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4499F9A" w14:textId="5D31B6C5" w:rsidR="00501A43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>OBJETO:</w:t>
      </w:r>
      <w:r w:rsidR="003D04FC" w:rsidRPr="003D04FC">
        <w:t xml:space="preserve"> </w:t>
      </w:r>
      <w:r w:rsidR="003D04FC" w:rsidRPr="003D04FC">
        <w:rPr>
          <w:rFonts w:asciiTheme="minorHAnsi" w:hAnsiTheme="minorHAnsi" w:cstheme="minorHAnsi"/>
        </w:rPr>
        <w:t xml:space="preserve">Contratação de empresa para a aquisição de 120 (cento e vinte) notebooks, com acessórios e garantia, conforme especificações e condições constantes neste documento, para substituição e atualização tecnológica do Sebrae em Rondônia. </w:t>
      </w:r>
    </w:p>
    <w:p w14:paraId="6D45CD59" w14:textId="77777777" w:rsidR="003D04FC" w:rsidRPr="00D46E21" w:rsidRDefault="003D04FC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11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848"/>
        <w:gridCol w:w="1553"/>
        <w:gridCol w:w="1695"/>
        <w:gridCol w:w="1733"/>
        <w:gridCol w:w="1250"/>
      </w:tblGrid>
      <w:tr w:rsidR="00920751" w:rsidRPr="00D46E21" w14:paraId="4DADBE20" w14:textId="77777777" w:rsidTr="00163B2A">
        <w:trPr>
          <w:trHeight w:val="462"/>
          <w:jc w:val="center"/>
        </w:trPr>
        <w:tc>
          <w:tcPr>
            <w:tcW w:w="988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848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163B2A">
        <w:trPr>
          <w:trHeight w:val="34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D63A420" w14:textId="08270003" w:rsidR="00920751" w:rsidRPr="00D46E21" w:rsidRDefault="00F474EB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3848" w:type="dxa"/>
            <w:shd w:val="clear" w:color="auto" w:fill="auto"/>
            <w:vAlign w:val="center"/>
          </w:tcPr>
          <w:p w14:paraId="4FDB026F" w14:textId="77777777" w:rsidR="00F474EB" w:rsidRPr="00F474EB" w:rsidRDefault="00F474EB" w:rsidP="00F474E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474EB">
              <w:rPr>
                <w:rFonts w:asciiTheme="minorHAnsi" w:hAnsiTheme="minorHAnsi" w:cstheme="minorHAnsi"/>
                <w:bCs/>
              </w:rPr>
              <w:t xml:space="preserve">NOTEBOOK TIPO li - ESPECIFICACOES TECNICAS MINIMAS: TELA LED ANTIRREFLEXO COM RESOLUCAO MINIMA DE 1920xl080 DE 14 OU 15,6 POLEGADAS; PROCESSADOR OFERTADO COM PERFORMANCE DE NO MINIMO 20.000 PONTOS COM REFERÊNCIA NO CPU BENCHMARKS - https:// www.cpubenchmark.net/cpu_list.php; MEMORIA 16 GB 3200 MHZ DDR4 INSTALADOS COM SUPORTE A EXPANSAO ATE 32 GB PADRAO DDR4; POSSUIR PLACA MAE DA MESMA MARCA DO FABRICANTE DO EQUIPAMENTO OU DESENVOLVIDA ESPECIFICAMENTE PARA O MODELO OFERTADO. NAO SENDO ACEITO PLACAS DE LIVRE COMERCIALIZACAO NO MERCADO; 01 CONTROLADORA DE VIDEO INTEGRADA; 01 DISCO RÍGIDO DE 512 GB PADRAO SSD; ALTO FALANTE INTEGRADO AO EQUIPAMENTO; 01 SAIDA DE VIDEO PADRAO HDMI; 01 CONECTOR DE SAÍDA PARA HEADSET (FONE DE OUVIDO E MICROFONE); NO MINIMO 02 PORTAS USB; 01 INTERFACE DE REDE COM CONECTOR RJ-45 COM TAXA DE TRANSMISSAO 10/100/1000; CONEXÃO WIRELESS 802.llac OU 802.llax; CONEXAO BLUETOOTH; </w:t>
            </w:r>
            <w:r w:rsidRPr="00F474EB">
              <w:rPr>
                <w:rFonts w:asciiTheme="minorHAnsi" w:hAnsiTheme="minorHAnsi" w:cstheme="minorHAnsi"/>
                <w:bCs/>
              </w:rPr>
              <w:lastRenderedPageBreak/>
              <w:t xml:space="preserve">TECLADO USB ABNT2 COM PADRÃO BRASILEIRO; MOUSE COM NO MINIMO 1.000 DPI COM TRES BOTOES, CONECTOR USB DO MESMO FABRICANTE E COR PRETO; SISTEMA OPERACIONAL WINDOWS 11 PROFESSIONAL 64 BITS EM PORTUGUÊS; FONTE DE ALIMENTACAO PARA CORRENTE ALTERNADA COM TENSOES DE ENTRADA DE 100 A 240 VAC COM AJUSTE AUTOMATICO, NO MINIMO 65W DE POTENCIA E BATERIA DE NO MINIMO 50WH; GARANTIA DO FABRICANTE DE 36 (TRINTA E SEIS) MESES PARA TODA A SOLUCAO OFERTADA NO MODO ON-SITE. </w:t>
            </w:r>
          </w:p>
          <w:p w14:paraId="129C1294" w14:textId="05283E6E" w:rsidR="00920751" w:rsidRPr="00163B2A" w:rsidRDefault="00F474EB" w:rsidP="00F474E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F474EB">
              <w:rPr>
                <w:rFonts w:asciiTheme="minorHAnsi" w:hAnsiTheme="minorHAnsi" w:cstheme="minorHAnsi"/>
                <w:bCs/>
              </w:rPr>
              <w:t>MARCA/MODELO: ACER ASPIRE 5 (A515-57)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2CA0FB32" w:rsidR="00920751" w:rsidRPr="00D46E21" w:rsidRDefault="00163B2A" w:rsidP="00163B2A">
            <w:pPr>
              <w:ind w:right="283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color w:val="FF0000"/>
              </w:rPr>
              <w:lastRenderedPageBreak/>
              <w:t>UNIDADE</w:t>
            </w:r>
          </w:p>
        </w:tc>
        <w:tc>
          <w:tcPr>
            <w:tcW w:w="1695" w:type="dxa"/>
            <w:vAlign w:val="center"/>
          </w:tcPr>
          <w:p w14:paraId="6AF2D90D" w14:textId="3A5A0888" w:rsidR="00920751" w:rsidRPr="00D46E21" w:rsidRDefault="00163B2A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120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163B2A">
        <w:trPr>
          <w:trHeight w:val="343"/>
          <w:jc w:val="center"/>
        </w:trPr>
        <w:tc>
          <w:tcPr>
            <w:tcW w:w="9817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E454E" w14:textId="77777777" w:rsidR="007D26D4" w:rsidRDefault="007D26D4" w:rsidP="00920751">
      <w:r>
        <w:separator/>
      </w:r>
    </w:p>
  </w:endnote>
  <w:endnote w:type="continuationSeparator" w:id="0">
    <w:p w14:paraId="5C72A718" w14:textId="77777777" w:rsidR="007D26D4" w:rsidRDefault="007D26D4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A34D6" w14:textId="77777777" w:rsidR="007D26D4" w:rsidRDefault="007D26D4" w:rsidP="00920751">
      <w:r>
        <w:separator/>
      </w:r>
    </w:p>
  </w:footnote>
  <w:footnote w:type="continuationSeparator" w:id="0">
    <w:p w14:paraId="49258670" w14:textId="77777777" w:rsidR="007D26D4" w:rsidRDefault="007D26D4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77218"/>
    <w:rsid w:val="001525D9"/>
    <w:rsid w:val="00163B2A"/>
    <w:rsid w:val="00204E85"/>
    <w:rsid w:val="00272400"/>
    <w:rsid w:val="003D04FC"/>
    <w:rsid w:val="00452D5F"/>
    <w:rsid w:val="00472438"/>
    <w:rsid w:val="00501A43"/>
    <w:rsid w:val="00570B58"/>
    <w:rsid w:val="00614553"/>
    <w:rsid w:val="006D35D4"/>
    <w:rsid w:val="007B0A41"/>
    <w:rsid w:val="007B6276"/>
    <w:rsid w:val="007C76BE"/>
    <w:rsid w:val="007D26D4"/>
    <w:rsid w:val="00906BAB"/>
    <w:rsid w:val="00920751"/>
    <w:rsid w:val="00946855"/>
    <w:rsid w:val="00951BDD"/>
    <w:rsid w:val="00993BA5"/>
    <w:rsid w:val="00A3465E"/>
    <w:rsid w:val="00BA542E"/>
    <w:rsid w:val="00BD27DA"/>
    <w:rsid w:val="00D46E21"/>
    <w:rsid w:val="00D96231"/>
    <w:rsid w:val="00E258AB"/>
    <w:rsid w:val="00F4727A"/>
    <w:rsid w:val="00F474EB"/>
    <w:rsid w:val="00F54EB7"/>
    <w:rsid w:val="00FE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3</cp:revision>
  <dcterms:created xsi:type="dcterms:W3CDTF">2024-11-14T19:51:00Z</dcterms:created>
  <dcterms:modified xsi:type="dcterms:W3CDTF">2024-11-14T19:51:00Z</dcterms:modified>
</cp:coreProperties>
</file>